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1"/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环境与生态学院202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年硕士研究生复试成绩公示</w:t>
      </w:r>
    </w:p>
    <w:p>
      <w:pPr>
        <w:widowControl/>
        <w:spacing w:before="100" w:beforeAutospacing="1" w:after="100" w:afterAutospacing="1" w:line="450" w:lineRule="atLeast"/>
        <w:jc w:val="center"/>
        <w:outlineLvl w:val="1"/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</w:pPr>
      <w:bookmarkStart w:id="0" w:name="_GoBack"/>
      <w:bookmarkEnd w:id="0"/>
    </w:p>
    <w:p>
      <w:pPr>
        <w:widowControl/>
        <w:spacing w:line="450" w:lineRule="atLeast"/>
        <w:ind w:firstLine="480"/>
        <w:jc w:val="righ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</w:p>
    <w:tbl>
      <w:tblPr>
        <w:tblStyle w:val="3"/>
        <w:tblW w:w="143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2320"/>
        <w:gridCol w:w="1150"/>
        <w:gridCol w:w="990"/>
        <w:gridCol w:w="990"/>
        <w:gridCol w:w="990"/>
        <w:gridCol w:w="990"/>
        <w:gridCol w:w="990"/>
        <w:gridCol w:w="990"/>
        <w:gridCol w:w="872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拟录取建议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105374431704274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105374432004279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105374432304285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105374432004280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383.40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64.99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一志愿/士兵计划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105374411304295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生态环境保护技术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105374431804276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443.80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喻胜求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105374322303812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407.40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105374431703794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73.58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105374432703807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雷济全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105374432503806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105374321103811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一志愿/士兵计划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105374432403804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69.77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高钰洁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401.40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105374431803795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68.31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谭瑶萱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409.20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105374520403817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冯铃茹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105374370303813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409.60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卢沛韬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67.01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105374431803797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宾浩宇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66.64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105374422403814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105374110803809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冯延召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64.77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105374432403803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贺加贝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64.37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63.71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105374431603793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易萍菲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62.68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105374432103800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刘己路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58.82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建议拟录取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105374431503776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洪子惠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105374430703773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林至镔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农业环境生态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105374453303816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覃一峰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复试资格</w:t>
            </w:r>
          </w:p>
        </w:tc>
      </w:tr>
    </w:tbl>
    <w:p>
      <w:pPr>
        <w:widowControl/>
        <w:spacing w:line="450" w:lineRule="atLeast"/>
        <w:ind w:firstLine="480"/>
        <w:jc w:val="right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</w:pPr>
    </w:p>
    <w:p>
      <w:pPr>
        <w:pStyle w:val="2"/>
        <w:spacing w:beforeAutospacing="0" w:afterAutospacing="0"/>
        <w:ind w:firstLine="600" w:firstLineChars="200"/>
        <w:jc w:val="both"/>
      </w:pPr>
      <w:r>
        <w:rPr>
          <w:rFonts w:hint="eastAsia" w:ascii="仿宋" w:hAnsi="仿宋" w:eastAsia="仿宋"/>
          <w:color w:val="000000"/>
          <w:sz w:val="30"/>
          <w:szCs w:val="30"/>
        </w:rPr>
        <w:t>备注：综合成绩由初试成绩和复试成绩组成，其中初试成绩权重为6</w:t>
      </w:r>
      <w:r>
        <w:rPr>
          <w:rFonts w:ascii="仿宋" w:hAnsi="仿宋" w:eastAsia="仿宋"/>
          <w:color w:val="000000"/>
          <w:sz w:val="30"/>
          <w:szCs w:val="30"/>
        </w:rPr>
        <w:t>0%，复试成绩权重为</w:t>
      </w:r>
      <w:r>
        <w:rPr>
          <w:rFonts w:hint="eastAsia" w:ascii="仿宋" w:hAnsi="仿宋" w:eastAsia="仿宋"/>
          <w:color w:val="000000"/>
          <w:sz w:val="30"/>
          <w:szCs w:val="30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0%，</w:t>
      </w:r>
      <w:r>
        <w:rPr>
          <w:rFonts w:hint="eastAsia" w:ascii="仿宋" w:hAnsi="仿宋" w:eastAsia="仿宋"/>
          <w:color w:val="000000"/>
          <w:sz w:val="30"/>
          <w:szCs w:val="30"/>
        </w:rPr>
        <w:t>综合成绩</w:t>
      </w:r>
      <w:r>
        <w:rPr>
          <w:rFonts w:ascii="仿宋" w:hAnsi="仿宋" w:eastAsia="仿宋"/>
          <w:color w:val="000000"/>
          <w:sz w:val="30"/>
          <w:szCs w:val="30"/>
        </w:rPr>
        <w:t>=初试成绩(折合成百分制)*</w:t>
      </w:r>
      <w:r>
        <w:rPr>
          <w:rFonts w:hint="eastAsia" w:ascii="仿宋" w:hAnsi="仿宋" w:eastAsia="仿宋"/>
          <w:color w:val="000000"/>
          <w:sz w:val="30"/>
          <w:szCs w:val="30"/>
        </w:rPr>
        <w:t>6</w:t>
      </w:r>
      <w:r>
        <w:rPr>
          <w:rFonts w:ascii="仿宋" w:hAnsi="仿宋" w:eastAsia="仿宋"/>
          <w:color w:val="000000"/>
          <w:sz w:val="30"/>
          <w:szCs w:val="30"/>
        </w:rPr>
        <w:t>0%+复试成绩(折合成百分制)*</w:t>
      </w:r>
      <w:r>
        <w:rPr>
          <w:rFonts w:hint="eastAsia" w:ascii="仿宋" w:hAnsi="仿宋" w:eastAsia="仿宋"/>
          <w:color w:val="000000"/>
          <w:sz w:val="30"/>
          <w:szCs w:val="30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0%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MzNzliZDg5MDJlODhlZmQ4MGIzNzU0YzQ1MTQifQ=="/>
    <w:docVar w:name="KSO_WPS_MARK_KEY" w:val="505da166-f6b9-4f32-90c0-463a865bca43"/>
  </w:docVars>
  <w:rsids>
    <w:rsidRoot w:val="00076694"/>
    <w:rsid w:val="00006581"/>
    <w:rsid w:val="00026A6A"/>
    <w:rsid w:val="00076694"/>
    <w:rsid w:val="00094F1E"/>
    <w:rsid w:val="000B4DF8"/>
    <w:rsid w:val="0012417E"/>
    <w:rsid w:val="001A575B"/>
    <w:rsid w:val="001A5947"/>
    <w:rsid w:val="001D19E1"/>
    <w:rsid w:val="002C5B5F"/>
    <w:rsid w:val="00370B5D"/>
    <w:rsid w:val="004641F6"/>
    <w:rsid w:val="00492907"/>
    <w:rsid w:val="00557046"/>
    <w:rsid w:val="005878AB"/>
    <w:rsid w:val="005A7193"/>
    <w:rsid w:val="006F27C6"/>
    <w:rsid w:val="00702479"/>
    <w:rsid w:val="007C21FE"/>
    <w:rsid w:val="008B1342"/>
    <w:rsid w:val="009062F3"/>
    <w:rsid w:val="00A07B0F"/>
    <w:rsid w:val="00B160DD"/>
    <w:rsid w:val="00B75B4C"/>
    <w:rsid w:val="00C00779"/>
    <w:rsid w:val="00C43BA6"/>
    <w:rsid w:val="00C52E3C"/>
    <w:rsid w:val="00CD519D"/>
    <w:rsid w:val="00D85081"/>
    <w:rsid w:val="00E004E3"/>
    <w:rsid w:val="00E42B7B"/>
    <w:rsid w:val="00E612AE"/>
    <w:rsid w:val="00E72AB5"/>
    <w:rsid w:val="00E91A56"/>
    <w:rsid w:val="00EA073F"/>
    <w:rsid w:val="00EB57FB"/>
    <w:rsid w:val="00ED4EA7"/>
    <w:rsid w:val="00EE1A0A"/>
    <w:rsid w:val="00F54437"/>
    <w:rsid w:val="07A70BDA"/>
    <w:rsid w:val="07C80199"/>
    <w:rsid w:val="0A3B2850"/>
    <w:rsid w:val="2C6A3498"/>
    <w:rsid w:val="2FD40695"/>
    <w:rsid w:val="39161547"/>
    <w:rsid w:val="3AC678ED"/>
    <w:rsid w:val="3B7B25BB"/>
    <w:rsid w:val="46BE3172"/>
    <w:rsid w:val="485864CE"/>
    <w:rsid w:val="4EE94FAC"/>
    <w:rsid w:val="547646AE"/>
    <w:rsid w:val="6B570312"/>
    <w:rsid w:val="72AF02E5"/>
    <w:rsid w:val="74DA3CBA"/>
    <w:rsid w:val="74DD260E"/>
    <w:rsid w:val="755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  <w:style w:type="character" w:customStyle="1" w:styleId="7">
    <w:name w:val="font51"/>
    <w:basedOn w:val="5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8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2497</Characters>
  <Lines>21</Lines>
  <Paragraphs>5</Paragraphs>
  <TotalTime>2</TotalTime>
  <ScaleCrop>false</ScaleCrop>
  <LinksUpToDate>false</LinksUpToDate>
  <CharactersWithSpaces>2501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2023-04-05T04:13:00Z</dcterms:created>
  <dc:creator>xb21cn</dc:creator>
  <cp:lastModifiedBy>小可爱</cp:lastModifiedBy>
  <cp:lastPrinted>2021-03-31T00:09:00Z</cp:lastPrinted>
  <dcterms:modified xsi:type="dcterms:W3CDTF">2024-04-03T02:26:31Z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13A88FF434F94DF9B3720DDCCF81243D_13</vt:lpwstr>
  </property>
</Properties>
</file>