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4C5" w:rsidRPr="007B044F" w:rsidRDefault="005C24C5" w:rsidP="005C24C5">
      <w:pPr>
        <w:spacing w:line="360" w:lineRule="auto"/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</w:pPr>
      <w:r>
        <w:rPr>
          <w:rFonts w:hint="eastAsia"/>
        </w:rPr>
        <w:t>附表</w:t>
      </w:r>
      <w:r>
        <w:rPr>
          <w:rFonts w:hint="eastAsia"/>
        </w:rPr>
        <w:t xml:space="preserve">1           </w:t>
      </w:r>
      <w:r w:rsidRPr="007B044F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 xml:space="preserve"> </w:t>
      </w:r>
      <w:r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 xml:space="preserve">    </w:t>
      </w:r>
      <w:r w:rsidRPr="007B044F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 xml:space="preserve"> </w:t>
      </w:r>
      <w:r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资源环境学</w:t>
      </w:r>
      <w:r w:rsidRPr="007B044F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院各</w:t>
      </w:r>
      <w:r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学科（领域）</w:t>
      </w:r>
      <w:r w:rsidRPr="007B044F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复试时间安排</w:t>
      </w:r>
    </w:p>
    <w:tbl>
      <w:tblPr>
        <w:tblW w:w="967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993"/>
        <w:gridCol w:w="2268"/>
        <w:gridCol w:w="2289"/>
        <w:gridCol w:w="2693"/>
        <w:gridCol w:w="850"/>
      </w:tblGrid>
      <w:tr w:rsidR="005C24C5" w:rsidTr="00C573E3">
        <w:trPr>
          <w:trHeight w:val="46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黑体" w:eastAsia="黑体" w:hAnsi="宋体" w:cs="黑体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黑体" w:eastAsia="黑体" w:hAnsi="宋体" w:cs="黑体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学科代码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黑体" w:eastAsia="黑体" w:hAnsi="宋体" w:cs="黑体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学科(领域、方向)名称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黑体" w:eastAsia="黑体" w:hAnsi="宋体" w:cs="黑体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复试时间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黑体" w:eastAsia="黑体" w:hAnsi="宋体" w:cs="黑体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复试平台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黑体" w:eastAsia="黑体" w:hAnsi="宋体" w:cs="黑体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考生人数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090300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植物营养学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left"/>
              <w:rPr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14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30-18:00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090300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农业环境保护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14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30-18:00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090300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土壤学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14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00-19:00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090300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土地资源与信息技术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10:00-11:00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071300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生态学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4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8-12</w:t>
            </w:r>
            <w:r>
              <w:rPr>
                <w:rFonts w:hint="eastAsia"/>
                <w:color w:val="000000"/>
                <w:sz w:val="16"/>
                <w:szCs w:val="16"/>
              </w:rPr>
              <w:t>点，</w:t>
            </w:r>
            <w:r>
              <w:rPr>
                <w:rFonts w:hint="eastAsia"/>
                <w:color w:val="000000"/>
                <w:sz w:val="16"/>
                <w:szCs w:val="16"/>
              </w:rPr>
              <w:t>14-18</w:t>
            </w:r>
            <w:r>
              <w:rPr>
                <w:rFonts w:hint="eastAsia"/>
                <w:color w:val="000000"/>
                <w:sz w:val="16"/>
                <w:szCs w:val="16"/>
              </w:rPr>
              <w:t>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25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071300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环境生态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4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8-12</w:t>
            </w:r>
            <w:r>
              <w:rPr>
                <w:rFonts w:hint="eastAsia"/>
                <w:color w:val="000000"/>
                <w:sz w:val="16"/>
                <w:szCs w:val="16"/>
              </w:rPr>
              <w:t>点，</w:t>
            </w:r>
            <w:r>
              <w:rPr>
                <w:rFonts w:hint="eastAsia"/>
                <w:color w:val="000000"/>
                <w:sz w:val="16"/>
                <w:szCs w:val="16"/>
              </w:rPr>
              <w:t>14-18</w:t>
            </w:r>
            <w:r>
              <w:rPr>
                <w:rFonts w:hint="eastAsia"/>
                <w:color w:val="000000"/>
                <w:sz w:val="16"/>
                <w:szCs w:val="16"/>
              </w:rPr>
              <w:t>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20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120405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土地资源管理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30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18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30-20:00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</w:tr>
      <w:tr w:rsidR="005C24C5" w:rsidTr="00C573E3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 xml:space="preserve">083000 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环境学科、环境工程</w:t>
            </w:r>
          </w:p>
        </w:tc>
        <w:tc>
          <w:tcPr>
            <w:tcW w:w="2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4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9</w:t>
            </w:r>
            <w:r>
              <w:rPr>
                <w:rFonts w:hint="eastAsia"/>
                <w:color w:val="000000"/>
                <w:sz w:val="16"/>
                <w:szCs w:val="16"/>
              </w:rPr>
              <w:t>点</w:t>
            </w:r>
            <w:r>
              <w:rPr>
                <w:rFonts w:hint="eastAsia"/>
                <w:color w:val="000000"/>
                <w:sz w:val="16"/>
                <w:szCs w:val="16"/>
              </w:rPr>
              <w:t>-16</w:t>
            </w:r>
            <w:r>
              <w:rPr>
                <w:rFonts w:hint="eastAsia"/>
                <w:color w:val="000000"/>
                <w:sz w:val="16"/>
                <w:szCs w:val="16"/>
              </w:rPr>
              <w:t>点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32</w:t>
            </w:r>
          </w:p>
        </w:tc>
      </w:tr>
      <w:tr w:rsidR="005C24C5" w:rsidTr="00C17025">
        <w:trPr>
          <w:trHeight w:val="55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095132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资源利用与植物保护（农业资源利用）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4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8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00-20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</w:t>
            </w:r>
          </w:p>
        </w:tc>
      </w:tr>
      <w:tr w:rsidR="005C24C5" w:rsidTr="00C17025">
        <w:trPr>
          <w:trHeight w:val="726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095132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资源利用与植物保护（农业环境生态）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8:00-18:00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C24C5" w:rsidRDefault="005C24C5" w:rsidP="00C573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30</w:t>
            </w:r>
          </w:p>
        </w:tc>
      </w:tr>
      <w:tr w:rsidR="00C17025" w:rsidTr="00C17025">
        <w:trPr>
          <w:trHeight w:val="726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17025" w:rsidRDefault="00C17025" w:rsidP="00C1702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17025" w:rsidRDefault="00C17025" w:rsidP="00C1702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085700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17025" w:rsidRDefault="00C17025" w:rsidP="00C17025">
            <w:pPr>
              <w:jc w:val="center"/>
              <w:rPr>
                <w:rFonts w:hint="eastAsia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资源与环境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17025" w:rsidRDefault="00C17025" w:rsidP="00C17025">
            <w:pPr>
              <w:jc w:val="left"/>
              <w:rPr>
                <w:rFonts w:hint="eastAsia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  <w:r>
              <w:rPr>
                <w:rFonts w:hint="eastAsia"/>
                <w:color w:val="000000"/>
                <w:sz w:val="16"/>
                <w:szCs w:val="16"/>
              </w:rPr>
              <w:t>月</w:t>
            </w:r>
            <w:r>
              <w:rPr>
                <w:rFonts w:hint="eastAsia"/>
                <w:color w:val="000000"/>
                <w:sz w:val="16"/>
                <w:szCs w:val="16"/>
              </w:rPr>
              <w:t>31</w:t>
            </w:r>
            <w:r>
              <w:rPr>
                <w:rFonts w:hint="eastAsia"/>
                <w:color w:val="000000"/>
                <w:sz w:val="16"/>
                <w:szCs w:val="16"/>
              </w:rPr>
              <w:t>日</w:t>
            </w:r>
            <w:r>
              <w:rPr>
                <w:rFonts w:hint="eastAsia"/>
                <w:color w:val="000000"/>
                <w:sz w:val="16"/>
                <w:szCs w:val="16"/>
              </w:rPr>
              <w:t>8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00-14</w:t>
            </w:r>
            <w:r>
              <w:rPr>
                <w:rFonts w:hint="eastAsia"/>
                <w:color w:val="000000"/>
                <w:sz w:val="16"/>
                <w:szCs w:val="16"/>
              </w:rPr>
              <w:t>：</w:t>
            </w:r>
            <w:r>
              <w:rPr>
                <w:rFonts w:hint="eastAsia"/>
                <w:color w:val="000000"/>
                <w:sz w:val="16"/>
                <w:szCs w:val="16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17025" w:rsidRPr="00E5218D" w:rsidRDefault="00C17025" w:rsidP="00C17025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 w:rsidRPr="00E5218D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中国移动“云视讯·云考场”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17025" w:rsidRDefault="00C17025" w:rsidP="00C17025">
            <w:pPr>
              <w:jc w:val="center"/>
              <w:rPr>
                <w:rFonts w:hint="eastAsia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5</w:t>
            </w:r>
          </w:p>
        </w:tc>
      </w:tr>
    </w:tbl>
    <w:p w:rsidR="00924680" w:rsidRDefault="00924680">
      <w:bookmarkStart w:id="0" w:name="_GoBack"/>
      <w:bookmarkEnd w:id="0"/>
    </w:p>
    <w:sectPr w:rsidR="009246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4C5"/>
    <w:rsid w:val="005C24C5"/>
    <w:rsid w:val="00924680"/>
    <w:rsid w:val="00C1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A0621"/>
  <w15:chartTrackingRefBased/>
  <w15:docId w15:val="{CC21E504-CA22-4E80-9111-46D8FD16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4C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2021-03-29T09:10:00Z</dcterms:created>
  <dcterms:modified xsi:type="dcterms:W3CDTF">2021-03-29T12:35:00Z</dcterms:modified>
</cp:coreProperties>
</file>